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9C" w:rsidRDefault="00CC319C" w:rsidP="00CC319C">
      <w:pPr>
        <w:jc w:val="center"/>
        <w:rPr>
          <w:rFonts w:ascii="Verdana" w:hAnsi="Verdana"/>
          <w:sz w:val="34"/>
          <w:szCs w:val="34"/>
        </w:rPr>
      </w:pPr>
      <w:bookmarkStart w:id="0" w:name="_GoBack"/>
      <w:bookmarkEnd w:id="0"/>
      <w:r>
        <w:rPr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1" locked="0" layoutInCell="1" allowOverlap="1" wp14:anchorId="43340B00" wp14:editId="3E96E4E7">
            <wp:simplePos x="0" y="0"/>
            <wp:positionH relativeFrom="column">
              <wp:posOffset>5091430</wp:posOffset>
            </wp:positionH>
            <wp:positionV relativeFrom="paragraph">
              <wp:posOffset>-16510</wp:posOffset>
            </wp:positionV>
            <wp:extent cx="1429385" cy="5394960"/>
            <wp:effectExtent l="0" t="0" r="0" b="0"/>
            <wp:wrapTight wrapText="bothSides">
              <wp:wrapPolygon edited="0">
                <wp:start x="0" y="0"/>
                <wp:lineTo x="0" y="21508"/>
                <wp:lineTo x="21303" y="21508"/>
                <wp:lineTo x="21303" y="0"/>
                <wp:lineTo x="0" y="0"/>
              </wp:wrapPolygon>
            </wp:wrapTight>
            <wp:docPr id="1" name="Obraz 1" descr="C:\Users\Andrzej\Desktop\20151105_130109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zej\Desktop\20151105_130109_resiz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29385" cy="539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A35" w:rsidRPr="00C6500A" w:rsidRDefault="00385A35" w:rsidP="00CC319C">
      <w:pPr>
        <w:jc w:val="center"/>
        <w:rPr>
          <w:rFonts w:ascii="Verdana" w:hAnsi="Verdana"/>
          <w:sz w:val="34"/>
          <w:szCs w:val="34"/>
        </w:rPr>
      </w:pPr>
      <w:r w:rsidRPr="00C6500A">
        <w:rPr>
          <w:rFonts w:ascii="Verdana" w:hAnsi="Verdana"/>
          <w:sz w:val="34"/>
          <w:szCs w:val="34"/>
        </w:rPr>
        <w:t xml:space="preserve">Konferencja </w:t>
      </w:r>
      <w:r w:rsidR="00CC319C">
        <w:rPr>
          <w:rFonts w:ascii="Verdana" w:hAnsi="Verdana"/>
          <w:sz w:val="34"/>
          <w:szCs w:val="34"/>
        </w:rPr>
        <w:t xml:space="preserve">Zespołu Szkół Specjalnych nr 4 </w:t>
      </w:r>
      <w:r w:rsidRPr="00C6500A">
        <w:rPr>
          <w:rFonts w:ascii="Verdana" w:hAnsi="Verdana"/>
          <w:sz w:val="34"/>
          <w:szCs w:val="34"/>
        </w:rPr>
        <w:t>w Konstantynowie Łódzkim i Wydziału Katechetycznego Archidiecezji Łódzkiej</w:t>
      </w:r>
    </w:p>
    <w:p w:rsidR="00385A35" w:rsidRPr="008F4220" w:rsidRDefault="00385A35" w:rsidP="00CC319C">
      <w:pPr>
        <w:rPr>
          <w:rFonts w:ascii="Verdana" w:hAnsi="Verdana"/>
          <w:b/>
          <w:sz w:val="38"/>
          <w:szCs w:val="38"/>
        </w:rPr>
      </w:pPr>
    </w:p>
    <w:p w:rsidR="00CC319C" w:rsidRDefault="00CC319C" w:rsidP="00CC319C">
      <w:pPr>
        <w:jc w:val="center"/>
        <w:rPr>
          <w:rFonts w:ascii="Verdana" w:hAnsi="Verdana"/>
          <w:b/>
          <w:i/>
          <w:sz w:val="32"/>
          <w:szCs w:val="32"/>
        </w:rPr>
      </w:pPr>
    </w:p>
    <w:p w:rsidR="00385A35" w:rsidRPr="00C6500A" w:rsidRDefault="00385A35" w:rsidP="00CC319C">
      <w:pPr>
        <w:jc w:val="center"/>
        <w:rPr>
          <w:rFonts w:ascii="Verdana" w:hAnsi="Verdana"/>
          <w:b/>
          <w:i/>
          <w:sz w:val="32"/>
          <w:szCs w:val="32"/>
        </w:rPr>
      </w:pPr>
      <w:r w:rsidRPr="00C6500A">
        <w:rPr>
          <w:rFonts w:ascii="Verdana" w:hAnsi="Verdana"/>
          <w:b/>
          <w:i/>
          <w:sz w:val="32"/>
          <w:szCs w:val="32"/>
        </w:rPr>
        <w:t>Niepełnosprawni w Polsce</w:t>
      </w:r>
    </w:p>
    <w:p w:rsidR="00385A35" w:rsidRPr="00C6500A" w:rsidRDefault="00385A35" w:rsidP="00CC319C">
      <w:pPr>
        <w:jc w:val="center"/>
        <w:rPr>
          <w:rFonts w:ascii="Verdana" w:hAnsi="Verdana"/>
          <w:b/>
          <w:i/>
          <w:sz w:val="32"/>
          <w:szCs w:val="32"/>
        </w:rPr>
      </w:pPr>
      <w:r w:rsidRPr="00C6500A">
        <w:rPr>
          <w:rFonts w:ascii="Verdana" w:hAnsi="Verdana"/>
          <w:b/>
          <w:i/>
          <w:sz w:val="32"/>
          <w:szCs w:val="32"/>
        </w:rPr>
        <w:t>Dziś i jutro</w:t>
      </w:r>
    </w:p>
    <w:p w:rsidR="00385A35" w:rsidRDefault="00385A35" w:rsidP="00CC319C">
      <w:pPr>
        <w:rPr>
          <w:rFonts w:ascii="Verdana" w:hAnsi="Verdana"/>
          <w:i/>
          <w:sz w:val="24"/>
          <w:szCs w:val="24"/>
        </w:rPr>
      </w:pPr>
    </w:p>
    <w:p w:rsidR="00385A35" w:rsidRPr="00266E9F" w:rsidRDefault="00266E9F" w:rsidP="00266E9F">
      <w:pPr>
        <w:rPr>
          <w:rFonts w:ascii="Verdana" w:hAnsi="Verdana"/>
          <w:i/>
        </w:rPr>
      </w:pPr>
      <w:r>
        <w:rPr>
          <w:rFonts w:ascii="Verdana" w:hAnsi="Verdana"/>
          <w:i/>
        </w:rPr>
        <w:t>„</w:t>
      </w:r>
      <w:r w:rsidRPr="00266E9F">
        <w:rPr>
          <w:rFonts w:ascii="Verdana" w:hAnsi="Verdana"/>
          <w:i/>
        </w:rPr>
        <w:t>One</w:t>
      </w:r>
      <w:r>
        <w:rPr>
          <w:rFonts w:ascii="Verdana" w:hAnsi="Verdana"/>
          <w:i/>
        </w:rPr>
        <w:t xml:space="preserve"> (osoby upośledzone)</w:t>
      </w:r>
      <w:r w:rsidRPr="00266E9F">
        <w:rPr>
          <w:rFonts w:ascii="Verdana" w:hAnsi="Verdana"/>
          <w:i/>
        </w:rPr>
        <w:t xml:space="preserve"> również w pełni są podmiotami ludzkimi </w:t>
      </w:r>
      <w:r>
        <w:rPr>
          <w:rFonts w:ascii="Verdana" w:hAnsi="Verdana"/>
          <w:i/>
        </w:rPr>
        <w:t xml:space="preserve">      z</w:t>
      </w:r>
      <w:r w:rsidRPr="00266E9F">
        <w:rPr>
          <w:rFonts w:ascii="Verdana" w:hAnsi="Verdana"/>
          <w:i/>
        </w:rPr>
        <w:t xml:space="preserve"> należnymi im wrodzonymi, świętymi i nienaruszalnymi prawami, które mimo ograniczeń i cierpień wpisanych w ich ciało i władze, stanowią jednak o szczególnym znaczeniu godnoś</w:t>
      </w:r>
      <w:r>
        <w:rPr>
          <w:rFonts w:ascii="Verdana" w:hAnsi="Verdana"/>
          <w:i/>
        </w:rPr>
        <w:t xml:space="preserve">ci i wielkości człowieka. Osoba </w:t>
      </w:r>
      <w:r w:rsidRPr="00266E9F">
        <w:rPr>
          <w:rFonts w:ascii="Verdana" w:hAnsi="Verdana"/>
          <w:i/>
        </w:rPr>
        <w:t xml:space="preserve">przeto w jakiś sposób „upośledzona”, będąc podmiotem ze wszystkimi jego prawami, winna mieć ułatwiony </w:t>
      </w:r>
      <w:r>
        <w:rPr>
          <w:rFonts w:ascii="Verdana" w:hAnsi="Verdana"/>
          <w:i/>
        </w:rPr>
        <w:t xml:space="preserve">  </w:t>
      </w:r>
      <w:r w:rsidRPr="00266E9F">
        <w:rPr>
          <w:rFonts w:ascii="Verdana" w:hAnsi="Verdana"/>
          <w:i/>
        </w:rPr>
        <w:t>dostęp do uczestnictwa w życiu społeczeństwa we wszystkich wymiarach i na wszystkich poziomach, odpowiednio do swych możliwości.</w:t>
      </w:r>
      <w:r>
        <w:rPr>
          <w:rFonts w:ascii="Verdana" w:hAnsi="Verdana"/>
          <w:i/>
        </w:rPr>
        <w:t>”</w:t>
      </w:r>
    </w:p>
    <w:p w:rsidR="00E60EDA" w:rsidRPr="00266E9F" w:rsidRDefault="00266E9F" w:rsidP="00266E9F">
      <w:pPr>
        <w:jc w:val="right"/>
        <w:rPr>
          <w:i/>
        </w:rPr>
      </w:pPr>
      <w:r>
        <w:rPr>
          <w:i/>
        </w:rPr>
        <w:t xml:space="preserve">Jan Paweł II, </w:t>
      </w:r>
      <w:r w:rsidRPr="00266E9F">
        <w:rPr>
          <w:i/>
        </w:rPr>
        <w:t>ENCYKLIKA LABOREM EXERCENS</w:t>
      </w:r>
    </w:p>
    <w:p w:rsidR="00385A35" w:rsidRDefault="00385A35" w:rsidP="00CC319C"/>
    <w:p w:rsidR="00266E9F" w:rsidRDefault="00266E9F" w:rsidP="007C1895">
      <w:pPr>
        <w:jc w:val="center"/>
        <w:rPr>
          <w:rFonts w:ascii="Verdana" w:hAnsi="Verdana"/>
          <w:b/>
          <w:sz w:val="44"/>
          <w:szCs w:val="44"/>
        </w:rPr>
      </w:pPr>
    </w:p>
    <w:p w:rsidR="00385A35" w:rsidRPr="00C6500A" w:rsidRDefault="007C1895" w:rsidP="007C1895">
      <w:pPr>
        <w:jc w:val="center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>2</w:t>
      </w:r>
      <w:r w:rsidR="00CC319C">
        <w:rPr>
          <w:rFonts w:ascii="Verdana" w:hAnsi="Verdana"/>
          <w:b/>
          <w:sz w:val="44"/>
          <w:szCs w:val="44"/>
        </w:rPr>
        <w:t xml:space="preserve">8 listopad 2015 r. </w:t>
      </w:r>
      <w:r w:rsidR="00385A35" w:rsidRPr="00C6500A">
        <w:rPr>
          <w:rFonts w:ascii="Verdana" w:hAnsi="Verdana"/>
          <w:b/>
          <w:sz w:val="44"/>
          <w:szCs w:val="44"/>
        </w:rPr>
        <w:t>(sobota)</w:t>
      </w:r>
    </w:p>
    <w:p w:rsidR="00385A35" w:rsidRPr="00C6500A" w:rsidRDefault="00385A35" w:rsidP="007C1895">
      <w:pPr>
        <w:jc w:val="center"/>
        <w:rPr>
          <w:rFonts w:ascii="Verdana" w:hAnsi="Verdana"/>
          <w:b/>
          <w:sz w:val="44"/>
          <w:szCs w:val="44"/>
        </w:rPr>
      </w:pPr>
      <w:r w:rsidRPr="00C6500A">
        <w:rPr>
          <w:rFonts w:ascii="Verdana" w:hAnsi="Verdana"/>
          <w:b/>
          <w:sz w:val="44"/>
          <w:szCs w:val="44"/>
        </w:rPr>
        <w:t>9.30 – 14.00</w:t>
      </w:r>
    </w:p>
    <w:p w:rsidR="00CC319C" w:rsidRDefault="00CC319C" w:rsidP="007C1895">
      <w:pPr>
        <w:rPr>
          <w:sz w:val="36"/>
          <w:szCs w:val="36"/>
        </w:rPr>
      </w:pPr>
    </w:p>
    <w:p w:rsidR="00385A35" w:rsidRPr="00C6500A" w:rsidRDefault="00385A35" w:rsidP="00266E9F">
      <w:pPr>
        <w:jc w:val="center"/>
        <w:rPr>
          <w:sz w:val="36"/>
          <w:szCs w:val="36"/>
        </w:rPr>
      </w:pPr>
      <w:r w:rsidRPr="00C6500A">
        <w:rPr>
          <w:sz w:val="36"/>
          <w:szCs w:val="36"/>
        </w:rPr>
        <w:t>Kuria Metropolitalna Łódzka</w:t>
      </w:r>
      <w:r w:rsidR="00C6500A">
        <w:rPr>
          <w:sz w:val="36"/>
          <w:szCs w:val="36"/>
        </w:rPr>
        <w:t>, u</w:t>
      </w:r>
      <w:r w:rsidRPr="00C6500A">
        <w:rPr>
          <w:sz w:val="36"/>
          <w:szCs w:val="36"/>
        </w:rPr>
        <w:t>l. ks. I. Skorupki 3</w:t>
      </w:r>
    </w:p>
    <w:p w:rsidR="00266E9F" w:rsidRDefault="00266E9F" w:rsidP="00CC319C">
      <w:pPr>
        <w:rPr>
          <w:sz w:val="28"/>
          <w:szCs w:val="28"/>
        </w:rPr>
      </w:pPr>
    </w:p>
    <w:p w:rsidR="00385A35" w:rsidRPr="00C6500A" w:rsidRDefault="00C6500A" w:rsidP="00CC319C">
      <w:pPr>
        <w:rPr>
          <w:sz w:val="28"/>
          <w:szCs w:val="28"/>
        </w:rPr>
      </w:pPr>
      <w:r w:rsidRPr="00C6500A">
        <w:rPr>
          <w:sz w:val="28"/>
          <w:szCs w:val="28"/>
        </w:rPr>
        <w:t>z</w:t>
      </w:r>
      <w:r w:rsidR="00385A35" w:rsidRPr="00C6500A">
        <w:rPr>
          <w:sz w:val="28"/>
          <w:szCs w:val="28"/>
        </w:rPr>
        <w:t>apraszają</w:t>
      </w:r>
    </w:p>
    <w:p w:rsidR="00385A35" w:rsidRPr="00C6500A" w:rsidRDefault="00385A35" w:rsidP="00CC319C">
      <w:pPr>
        <w:rPr>
          <w:sz w:val="28"/>
          <w:szCs w:val="28"/>
        </w:rPr>
      </w:pPr>
      <w:r w:rsidRPr="00C6500A">
        <w:rPr>
          <w:sz w:val="28"/>
          <w:szCs w:val="28"/>
        </w:rPr>
        <w:t>Zespół Szkół Specjalnych nr 4 w Konstantynowie Łódzkim</w:t>
      </w:r>
    </w:p>
    <w:p w:rsidR="00385A35" w:rsidRDefault="00385A35">
      <w:r w:rsidRPr="00C6500A">
        <w:rPr>
          <w:sz w:val="28"/>
          <w:szCs w:val="28"/>
        </w:rPr>
        <w:t>Wydział Katechetyczny Archidiecezji Łódzkiej</w:t>
      </w:r>
    </w:p>
    <w:p w:rsidR="00385A35" w:rsidRDefault="00385A35"/>
    <w:sectPr w:rsidR="00385A35" w:rsidSect="00266E9F">
      <w:pgSz w:w="11906" w:h="16838"/>
      <w:pgMar w:top="1134" w:right="737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C4"/>
    <w:rsid w:val="00186FB5"/>
    <w:rsid w:val="00266E9F"/>
    <w:rsid w:val="002D16B7"/>
    <w:rsid w:val="00385A35"/>
    <w:rsid w:val="004F7326"/>
    <w:rsid w:val="007C1895"/>
    <w:rsid w:val="00A3701D"/>
    <w:rsid w:val="00C6500A"/>
    <w:rsid w:val="00CC319C"/>
    <w:rsid w:val="00CF5BC4"/>
    <w:rsid w:val="00E6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A3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A3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Jarek</cp:lastModifiedBy>
  <cp:revision>2</cp:revision>
  <cp:lastPrinted>2015-11-03T10:49:00Z</cp:lastPrinted>
  <dcterms:created xsi:type="dcterms:W3CDTF">2015-11-19T11:21:00Z</dcterms:created>
  <dcterms:modified xsi:type="dcterms:W3CDTF">2015-11-19T11:21:00Z</dcterms:modified>
</cp:coreProperties>
</file>